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90" w:rsidRPr="00481B90" w:rsidRDefault="00481B90" w:rsidP="00481B9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90">
        <w:rPr>
          <w:rFonts w:ascii="Times New Roman" w:hAnsi="Times New Roman" w:cs="Times New Roman"/>
          <w:b/>
          <w:sz w:val="28"/>
          <w:szCs w:val="28"/>
        </w:rPr>
        <w:t>График проведения бесплатных дополнительных занятий, по подготовке обучающихся к ГИА в МОУ Лицее № 8 г. Буденновска</w:t>
      </w:r>
    </w:p>
    <w:p w:rsidR="00481B90" w:rsidRPr="00481B90" w:rsidRDefault="00481B90" w:rsidP="00481B9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90">
        <w:rPr>
          <w:rFonts w:ascii="Times New Roman" w:hAnsi="Times New Roman" w:cs="Times New Roman"/>
          <w:b/>
          <w:sz w:val="28"/>
          <w:szCs w:val="28"/>
        </w:rPr>
        <w:t>(11 классы)</w:t>
      </w:r>
    </w:p>
    <w:p w:rsidR="00481B90" w:rsidRDefault="00481B90" w:rsidP="00481B9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B90" w:rsidRDefault="00481B90" w:rsidP="00481B9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B90" w:rsidRDefault="00481B90" w:rsidP="00481B9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B90" w:rsidRPr="00481B90" w:rsidRDefault="00481B90" w:rsidP="00481B9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"/>
        <w:gridCol w:w="2947"/>
        <w:gridCol w:w="2730"/>
        <w:gridCol w:w="1808"/>
        <w:gridCol w:w="1813"/>
      </w:tblGrid>
      <w:tr w:rsidR="00481B90" w:rsidRPr="00481B90" w:rsidTr="00801DC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81B90" w:rsidRPr="00481B90" w:rsidTr="00801DC7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«Лицей № 8 города Буденновска </w:t>
            </w:r>
            <w:proofErr w:type="spellStart"/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Буденновского</w:t>
            </w:r>
            <w:proofErr w:type="spellEnd"/>
            <w:r w:rsidRPr="00481B9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15.00-1600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14.20-15.20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481B90" w:rsidRPr="00481B90" w:rsidTr="00801DC7"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0" w:rsidRPr="00481B90" w:rsidRDefault="00481B90" w:rsidP="0048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B90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481B90" w:rsidRPr="00481B90" w:rsidRDefault="00481B90" w:rsidP="0048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E14" w:rsidRPr="00481B90" w:rsidRDefault="00407E14" w:rsidP="0048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E14" w:rsidRPr="0048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B90"/>
    <w:rsid w:val="00407E14"/>
    <w:rsid w:val="0048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2017-09-15T11:36:00Z</dcterms:created>
  <dcterms:modified xsi:type="dcterms:W3CDTF">2017-09-15T11:36:00Z</dcterms:modified>
</cp:coreProperties>
</file>